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4193" w14:textId="41B1BF72" w:rsidR="00957A1E" w:rsidRPr="005073BF" w:rsidRDefault="00957A1E" w:rsidP="00BA19C9">
      <w:pPr>
        <w:tabs>
          <w:tab w:val="center" w:pos="-741"/>
          <w:tab w:val="center" w:pos="15364"/>
        </w:tabs>
        <w:ind w:right="-794"/>
        <w:jc w:val="center"/>
        <w:rPr>
          <w:sz w:val="24"/>
          <w:szCs w:val="24"/>
        </w:rPr>
      </w:pPr>
      <w:r w:rsidRPr="005073BF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5073BF">
        <w:rPr>
          <w:rFonts w:ascii="Times New Roman" w:hAnsi="Times New Roman"/>
          <w:b/>
          <w:bCs/>
          <w:sz w:val="24"/>
          <w:szCs w:val="24"/>
          <w:lang w:val="kk-KZ"/>
        </w:rPr>
        <w:t>3</w:t>
      </w:r>
      <w:r w:rsidRPr="005073BF">
        <w:rPr>
          <w:rFonts w:ascii="Times New Roman" w:hAnsi="Times New Roman"/>
          <w:b/>
          <w:bCs/>
          <w:sz w:val="24"/>
          <w:szCs w:val="24"/>
          <w:lang w:val="kk-KZ"/>
        </w:rPr>
        <w:t>-202</w:t>
      </w:r>
      <w:r w:rsidR="005073BF">
        <w:rPr>
          <w:rFonts w:ascii="Times New Roman" w:hAnsi="Times New Roman"/>
          <w:b/>
          <w:bCs/>
          <w:sz w:val="24"/>
          <w:szCs w:val="24"/>
          <w:lang w:val="kk-KZ"/>
        </w:rPr>
        <w:t>4</w:t>
      </w:r>
      <w:r w:rsidRPr="005073BF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жылындағы «Ботақан» мектепке дейінгі ұйымының </w:t>
      </w:r>
      <w:r w:rsidRPr="005073BF">
        <w:rPr>
          <w:rFonts w:ascii="Times New Roman" w:hAnsi="Times New Roman"/>
          <w:b/>
          <w:sz w:val="24"/>
          <w:szCs w:val="24"/>
          <w:lang w:val="kk-KZ"/>
        </w:rPr>
        <w:t>педагог қызметкерлері туралы мәлімет</w:t>
      </w:r>
    </w:p>
    <w:p w14:paraId="795A6E5A" w14:textId="77777777" w:rsidR="00957A1E" w:rsidRPr="005073BF" w:rsidRDefault="00957A1E" w:rsidP="00957A1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755" w:type="dxa"/>
        <w:tblInd w:w="-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1233"/>
        <w:gridCol w:w="1653"/>
        <w:gridCol w:w="1706"/>
        <w:gridCol w:w="1532"/>
        <w:gridCol w:w="1057"/>
        <w:gridCol w:w="1069"/>
        <w:gridCol w:w="993"/>
        <w:gridCol w:w="1134"/>
        <w:gridCol w:w="1134"/>
        <w:gridCol w:w="1417"/>
        <w:gridCol w:w="2410"/>
      </w:tblGrid>
      <w:tr w:rsidR="00957A1E" w:rsidRPr="005073BF" w14:paraId="2C1AACB3" w14:textId="77777777" w:rsidTr="000178D7">
        <w:trPr>
          <w:trHeight w:val="753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87D9D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№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7C0E3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Мекеме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7791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Аты-жөні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ACADF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Бітірген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оқу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5A025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Диплом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мамандығы</w:t>
            </w:r>
            <w:proofErr w:type="spellEnd"/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D8671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Қызметі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B7ADC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Педагогикалық стажы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533A6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Жүктемесі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B2619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Санаты</w:t>
            </w:r>
          </w:p>
          <w:p w14:paraId="349148CD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(бұйрық№, жылы, күні)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2B165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Курстан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өткен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уақыты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тақырыбы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айы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күні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C5020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Байланыс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телефоны</w:t>
            </w:r>
          </w:p>
        </w:tc>
      </w:tr>
      <w:tr w:rsidR="00957A1E" w:rsidRPr="005073BF" w14:paraId="7A7A22EA" w14:textId="77777777" w:rsidTr="000178D7">
        <w:trPr>
          <w:trHeight w:val="753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1709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07D19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C1734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2E7C0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1A3FD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08D5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8D11C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Жалпы</w:t>
            </w:r>
            <w:proofErr w:type="spellEnd"/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AF137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Қызметі  бойынша стажы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4C736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B42C1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C9B50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F248D" w14:textId="77777777" w:rsidR="00957A1E" w:rsidRPr="005073BF" w:rsidRDefault="00957A1E" w:rsidP="000178D7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73BF" w:rsidRPr="005073BF" w14:paraId="459C384B" w14:textId="77777777" w:rsidTr="000178D7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A6837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CCD89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Ботақан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МДҰ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5EC85" w14:textId="62077F07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Тапанова Таңшолпан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501A4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Қ.Жұбанов атындағы Ақтөбе өңірлік мемлекеттік университеті 2015ж</w:t>
            </w:r>
          </w:p>
          <w:p w14:paraId="6FDCBE20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276D1C2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Қазақ-орыс халықаралық университеті</w:t>
            </w:r>
          </w:p>
          <w:p w14:paraId="6ECF656F" w14:textId="2359A3F8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2025ж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98F52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5В010300 «Педагогика және психология»</w:t>
            </w:r>
          </w:p>
          <w:p w14:paraId="79AC2A1B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CD84E9C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4C99CD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2B5333A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6В01211</w:t>
            </w:r>
          </w:p>
          <w:p w14:paraId="1C7B0553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«Мектепке дейінгі оқыту және тәрбиелеу»</w:t>
            </w:r>
          </w:p>
          <w:p w14:paraId="2573393B" w14:textId="3687FF0B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ОҚЫП ЖАТЫР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7411C" w14:textId="0F88FB1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Меңгеруші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99D40" w14:textId="216EB02C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25E11" w14:textId="26B85355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073BF"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F8665" w14:textId="09DE1243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3B0D4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36A37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E9878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87786705567</w:t>
            </w:r>
          </w:p>
        </w:tc>
      </w:tr>
      <w:tr w:rsidR="005073BF" w:rsidRPr="005073BF" w14:paraId="249A9DA2" w14:textId="77777777" w:rsidTr="000178D7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86319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E855B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Ботақан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МДҰ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D4A4" w14:textId="437B690C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Жамал Назгүл Манарбекқызы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4BD6D" w14:textId="77777777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Қ.Жұбанов атындағы Ақтөбе өңірлік мемлекеттік университеті 2014ж, </w:t>
            </w:r>
          </w:p>
          <w:p w14:paraId="26D3FE0D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E307696" w14:textId="2DC61184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kk-KZ"/>
              </w:rPr>
              <w:t xml:space="preserve">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Баишев университеті 2020ж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3A578" w14:textId="77777777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5В0111600 «География»</w:t>
            </w:r>
          </w:p>
          <w:p w14:paraId="580FB593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DB59F18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BA53BA0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CED5625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80EAE5E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6443FB0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4423EA0" w14:textId="634C205F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5В010100- «Мектепке дейінгі оқыту және тәрбиелеу»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92357" w14:textId="31406272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Әдіскер – психолог 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DA8AE" w14:textId="753C7669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D0097" w14:textId="71768099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C717A" w14:textId="5BDFCD25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A403F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F6C15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22824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87058207494</w:t>
            </w:r>
          </w:p>
        </w:tc>
      </w:tr>
      <w:tr w:rsidR="005073BF" w:rsidRPr="005073BF" w14:paraId="1289E604" w14:textId="77777777" w:rsidTr="000178D7">
        <w:trPr>
          <w:trHeight w:val="3111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E1E4D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D50A0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Ботақан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МДҰ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B1677" w14:textId="09CBC858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Әзиева Гүлжазира Ізметқызы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71FBF" w14:textId="77777777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Қ.Жұбанов атындағы Ақтөбе өңірлік мемлекеттік университеті 2016ж, </w:t>
            </w:r>
          </w:p>
          <w:p w14:paraId="47A9B2A3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14339FB" w14:textId="5436DF4C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Баишев университеті 2020ж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11EC8" w14:textId="77777777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5В010300 «Педагогика және психология»</w:t>
            </w:r>
          </w:p>
          <w:p w14:paraId="3076A0D2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2045AAD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C177625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B1C0E01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31ACD6A" w14:textId="7E522EC6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5В010100- «Мектепке дейінгі оқыту және тәрбиелеу»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739FF" w14:textId="7DB2EBC8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8A0FD" w14:textId="7FBAB4F3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4C9FA" w14:textId="3CA3895E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53AE9" w14:textId="01BC4E33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D43C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3CEAE" w14:textId="77777777" w:rsidR="00FA2592" w:rsidRDefault="00FA2592" w:rsidP="00FA2592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«Баланы ерте дамыту бағдарлары» білім беру бағдарламасы бойынша 170 академиядық сағат көлемінде курсты аяқтады </w:t>
            </w:r>
          </w:p>
          <w:p w14:paraId="7CB7E898" w14:textId="366CDD6D" w:rsidR="005073BF" w:rsidRPr="005073BF" w:rsidRDefault="00FA2592" w:rsidP="00FA2592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04.05.2022 ж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31784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87775068594</w:t>
            </w:r>
          </w:p>
        </w:tc>
      </w:tr>
      <w:tr w:rsidR="005073BF" w:rsidRPr="005073BF" w14:paraId="6FD75FF7" w14:textId="77777777" w:rsidTr="000178D7">
        <w:trPr>
          <w:trHeight w:val="200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F0BB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5287F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Ботақан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МДҰ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F85EC" w14:textId="263E6D54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Раш Гулнара Нұртайқызы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19D40" w14:textId="540C56E2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Ақтөбе гуманитарлық- техникалық колледжі. Оқып жатыр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E066C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F953C6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«Мектепке дейінгі оқыту және тәрбиелеу»</w:t>
            </w:r>
          </w:p>
          <w:p w14:paraId="0B0F9432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FB4FDA8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D73F86A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9875910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08033" w14:textId="6BB28D5E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2DFA4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AA2D8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1381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7304D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4DE27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B5277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73BF" w:rsidRPr="005073BF" w14:paraId="302DBDCF" w14:textId="77777777" w:rsidTr="000178D7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98489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E54B6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Ботақан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МДҰ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494E6" w14:textId="2A7A7979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Кәкенова Айгүл Танатарқызы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FDEA1" w14:textId="0BCA151A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Баишев университеті 2021ж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C6644" w14:textId="07CFE36F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5В010100- «Мектепке дейінгі оқыту және тәрбиелеу»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C159F" w14:textId="46EEA0EA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64336" w14:textId="3010B2E0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4F47" w14:textId="0BAB05A3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3F19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0,5</w:t>
            </w:r>
          </w:p>
          <w:p w14:paraId="33171669" w14:textId="45080E09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375CA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477B7" w14:textId="77777777" w:rsidR="00FA2592" w:rsidRDefault="00FA2592" w:rsidP="00FA2592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«Баланы ерте дамыту бағдарлары» білім беру бағдарламасы бойынша 170 академиядық сағат көлемінде курсты аяқтады </w:t>
            </w:r>
          </w:p>
          <w:p w14:paraId="408A9056" w14:textId="79818104" w:rsidR="005073BF" w:rsidRPr="005073BF" w:rsidRDefault="00FA2592" w:rsidP="00FA2592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04.05.2022 ж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017CC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87054781292</w:t>
            </w:r>
          </w:p>
        </w:tc>
      </w:tr>
      <w:tr w:rsidR="005073BF" w:rsidRPr="005073BF" w14:paraId="509CE5BF" w14:textId="77777777" w:rsidTr="000178D7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779BA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5B202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Ботақан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МДҰ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ABD9C" w14:textId="19DF22C9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Әлиева Жанерке Әбітайқызы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5B563" w14:textId="571789A1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Көпсалалы «Болашақ» колледжі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C5321" w14:textId="70EA0127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0101000 – «Мектепке дейінгі тәрбие және оқыту»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E13BA" w14:textId="66EB6A4A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77360" w14:textId="78BEF318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21B8B" w14:textId="7C1DE6D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 ай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76C07" w14:textId="4E409759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81BC9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E6A7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37F71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87770995889</w:t>
            </w:r>
          </w:p>
        </w:tc>
      </w:tr>
      <w:tr w:rsidR="005073BF" w:rsidRPr="005073BF" w14:paraId="1321335A" w14:textId="77777777" w:rsidTr="000178D7"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6A61B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F2BDC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Ботақан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МДҰ</w:t>
            </w:r>
          </w:p>
        </w:tc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2466E" w14:textId="41BAF810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  <w:lang w:val="kk-KZ"/>
              </w:rPr>
            </w:pPr>
            <w:r w:rsidRPr="005073BF">
              <w:rPr>
                <w:rFonts w:cs="Times New Roman"/>
                <w:sz w:val="20"/>
                <w:szCs w:val="20"/>
                <w:lang w:val="kk-KZ"/>
              </w:rPr>
              <w:t>Қалажанова Ләйлә Берікқызы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4A395" w14:textId="33818A25" w:rsidR="005073BF" w:rsidRPr="005073BF" w:rsidRDefault="005073BF" w:rsidP="005073BF">
            <w:pPr>
              <w:pStyle w:val="d1eee4e5f0e6e8eceee5f2e0e1ebe8f6fb"/>
              <w:rPr>
                <w:rFonts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Ақтөбе гуманитарлық колледжі МКҚК 2019ж</w:t>
            </w:r>
          </w:p>
        </w:tc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58C1" w14:textId="35C8E1EA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0101000 - «Мектепке дейінгі тәрбие мен оқыту»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DC4D8" w14:textId="7F9D07B5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7F6A" w14:textId="1EFB19C9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5E364" w14:textId="2218EF71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16406" w14:textId="31A6771A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F4D9" w14:textId="77777777" w:rsidR="005073BF" w:rsidRPr="005073BF" w:rsidRDefault="005073BF" w:rsidP="005073BF">
            <w:pPr>
              <w:pStyle w:val="d1eee4e5f0e6e8eceee5f2e0e1ebe8f6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E3BD4" w14:textId="77777777" w:rsidR="00FA2592" w:rsidRDefault="00FA2592" w:rsidP="00FA2592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«Баланы ерте дамыту бағдарлары» білім беру бағдарламасы бойынша 170 академиядық сағат көлемінде курсты аяқтады </w:t>
            </w:r>
          </w:p>
          <w:p w14:paraId="1A7C0B4A" w14:textId="7C6A0E9A" w:rsidR="005073BF" w:rsidRPr="005073BF" w:rsidRDefault="00FA2592" w:rsidP="00FA2592">
            <w:pPr>
              <w:pStyle w:val="d1eee4e5f0e6e8eceee5f2e0e1ebe8f6f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04.05.2022 ж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9E349" w14:textId="77777777" w:rsidR="005073BF" w:rsidRPr="005073BF" w:rsidRDefault="005073BF" w:rsidP="005073BF">
            <w:pPr>
              <w:pStyle w:val="d1eee4e5f0e6e8eceee5f2e0e1ebe8f6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BBB046" w14:textId="77777777" w:rsidR="00FB1303" w:rsidRPr="005073BF" w:rsidRDefault="00FB1303" w:rsidP="00957A1E">
      <w:pPr>
        <w:rPr>
          <w:rFonts w:cs="Times New Roman"/>
          <w:sz w:val="20"/>
          <w:szCs w:val="20"/>
        </w:rPr>
      </w:pPr>
    </w:p>
    <w:sectPr w:rsidR="00FB1303" w:rsidRPr="005073BF" w:rsidSect="00110A8C">
      <w:headerReference w:type="default" r:id="rId7"/>
      <w:type w:val="continuous"/>
      <w:pgSz w:w="16838" w:h="11906" w:orient="landscape"/>
      <w:pgMar w:top="850" w:right="1134" w:bottom="1701" w:left="1134" w:header="0" w:footer="0" w:gutter="0"/>
      <w:cols w:space="709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6A58" w14:textId="77777777" w:rsidR="00177288" w:rsidRDefault="00177288" w:rsidP="008374D5">
      <w:r>
        <w:separator/>
      </w:r>
    </w:p>
  </w:endnote>
  <w:endnote w:type="continuationSeparator" w:id="0">
    <w:p w14:paraId="104989B8" w14:textId="77777777" w:rsidR="00177288" w:rsidRDefault="00177288" w:rsidP="0083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CE54" w14:textId="77777777" w:rsidR="00177288" w:rsidRDefault="00177288" w:rsidP="008374D5">
      <w:r>
        <w:separator/>
      </w:r>
    </w:p>
  </w:footnote>
  <w:footnote w:type="continuationSeparator" w:id="0">
    <w:p w14:paraId="6769E5B8" w14:textId="77777777" w:rsidR="00177288" w:rsidRDefault="00177288" w:rsidP="0083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B2F9" w14:textId="77777777" w:rsidR="00B972EA" w:rsidRDefault="00B972EA" w:rsidP="00B972EA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636"/>
    <w:multiLevelType w:val="hybridMultilevel"/>
    <w:tmpl w:val="44EA1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C9A"/>
    <w:rsid w:val="00110A8C"/>
    <w:rsid w:val="00133AAB"/>
    <w:rsid w:val="00177288"/>
    <w:rsid w:val="002222EE"/>
    <w:rsid w:val="00291647"/>
    <w:rsid w:val="004C2825"/>
    <w:rsid w:val="004D6BFB"/>
    <w:rsid w:val="0050587D"/>
    <w:rsid w:val="005073BF"/>
    <w:rsid w:val="008374D5"/>
    <w:rsid w:val="00854983"/>
    <w:rsid w:val="00911BBC"/>
    <w:rsid w:val="00951A37"/>
    <w:rsid w:val="00957A1E"/>
    <w:rsid w:val="009D614D"/>
    <w:rsid w:val="009F3274"/>
    <w:rsid w:val="00AA433A"/>
    <w:rsid w:val="00B63C38"/>
    <w:rsid w:val="00B925C2"/>
    <w:rsid w:val="00B972EA"/>
    <w:rsid w:val="00BA19C9"/>
    <w:rsid w:val="00C51C9A"/>
    <w:rsid w:val="00C87A30"/>
    <w:rsid w:val="00DF1837"/>
    <w:rsid w:val="00E66A8F"/>
    <w:rsid w:val="00F04486"/>
    <w:rsid w:val="00FA2592"/>
    <w:rsid w:val="00FB1303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63E8"/>
  <w15:docId w15:val="{21F3A9C5-04B8-4F85-8D70-8748038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D0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3DD0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1820CA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363DD0"/>
    <w:rPr>
      <w:rFonts w:cs="Times New Roman"/>
      <w:sz w:val="22"/>
    </w:rPr>
  </w:style>
  <w:style w:type="paragraph" w:styleId="ab">
    <w:name w:val="List Paragraph"/>
    <w:basedOn w:val="a"/>
    <w:uiPriority w:val="34"/>
    <w:qFormat/>
    <w:rsid w:val="00363DD0"/>
    <w:pPr>
      <w:spacing w:after="200" w:line="276" w:lineRule="auto"/>
      <w:ind w:left="720"/>
      <w:contextualSpacing/>
    </w:pPr>
  </w:style>
  <w:style w:type="paragraph" w:styleId="ac">
    <w:name w:val="Normal (Web)"/>
    <w:basedOn w:val="a"/>
    <w:uiPriority w:val="99"/>
    <w:unhideWhenUsed/>
    <w:qFormat/>
    <w:rsid w:val="000323B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1820C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39"/>
    <w:rsid w:val="00A0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57A1E"/>
    <w:pPr>
      <w:widowControl w:val="0"/>
      <w:suppressAutoHyphens/>
      <w:autoSpaceDE w:val="0"/>
      <w:autoSpaceDN w:val="0"/>
      <w:adjustRightInd w:val="0"/>
    </w:pPr>
    <w:rPr>
      <w:rFonts w:ascii="Liberation Serif" w:eastAsiaTheme="minorEastAsia" w:hAnsi="Liberation Serif" w:cs="Liberation Serif"/>
      <w:kern w:val="1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957A1E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8374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374D5"/>
    <w:rPr>
      <w:sz w:val="22"/>
    </w:rPr>
  </w:style>
  <w:style w:type="paragraph" w:styleId="af4">
    <w:name w:val="footer"/>
    <w:basedOn w:val="a"/>
    <w:link w:val="af5"/>
    <w:uiPriority w:val="99"/>
    <w:unhideWhenUsed/>
    <w:rsid w:val="008374D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374D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Tansholpan</cp:lastModifiedBy>
  <cp:revision>34</cp:revision>
  <cp:lastPrinted>2019-10-25T11:39:00Z</cp:lastPrinted>
  <dcterms:created xsi:type="dcterms:W3CDTF">2019-10-29T06:53:00Z</dcterms:created>
  <dcterms:modified xsi:type="dcterms:W3CDTF">2024-01-05T06:08:00Z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